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B1" w:rsidRDefault="00554433" w:rsidP="000907B1">
      <w:pPr>
        <w:jc w:val="center"/>
        <w:rPr>
          <w:b/>
        </w:rPr>
      </w:pPr>
      <w:r>
        <w:rPr>
          <w:b/>
        </w:rPr>
        <w:t>ÖĞRETMEN</w:t>
      </w:r>
      <w:r w:rsidR="000C39BC">
        <w:rPr>
          <w:b/>
        </w:rPr>
        <w:t xml:space="preserve"> GELİŞİM PROGRAMI (</w:t>
      </w:r>
      <w:r w:rsidR="000907B1" w:rsidRPr="005E304F">
        <w:rPr>
          <w:b/>
        </w:rPr>
        <w:t>ÖGEP) EYLEM RAPORU</w:t>
      </w:r>
    </w:p>
    <w:p w:rsidR="004D6D4B" w:rsidRDefault="004D6D4B" w:rsidP="000907B1">
      <w:pPr>
        <w:jc w:val="center"/>
        <w:rPr>
          <w:b/>
        </w:rPr>
      </w:pPr>
    </w:p>
    <w:p w:rsidR="004D6D4B" w:rsidRPr="000E5876" w:rsidRDefault="004D6D4B" w:rsidP="004D6D4B">
      <w:r>
        <w:rPr>
          <w:b/>
        </w:rPr>
        <w:t>Kurumu</w:t>
      </w:r>
      <w:r>
        <w:rPr>
          <w:b/>
        </w:rPr>
        <w:tab/>
        <w:t xml:space="preserve">: </w:t>
      </w:r>
      <w:r>
        <w:t>Aydın/ DİDİM A.İ.H.L</w:t>
      </w:r>
    </w:p>
    <w:p w:rsidR="004D6D4B" w:rsidRDefault="004D6D4B" w:rsidP="004D6D4B">
      <w:r w:rsidRPr="005E304F">
        <w:rPr>
          <w:b/>
        </w:rPr>
        <w:t>Eylem Ayı</w:t>
      </w:r>
      <w:r w:rsidRPr="005E304F">
        <w:rPr>
          <w:b/>
        </w:rPr>
        <w:tab/>
        <w:t xml:space="preserve">: </w:t>
      </w:r>
      <w:r>
        <w:t>Ekim</w:t>
      </w:r>
    </w:p>
    <w:p w:rsidR="004D6D4B" w:rsidRDefault="004D6D4B" w:rsidP="004D6D4B">
      <w:r w:rsidRPr="005E304F">
        <w:rPr>
          <w:b/>
        </w:rPr>
        <w:t>Eylem Tarihi</w:t>
      </w:r>
      <w:r w:rsidRPr="005E304F">
        <w:rPr>
          <w:b/>
        </w:rPr>
        <w:tab/>
        <w:t>:</w:t>
      </w:r>
      <w:r>
        <w:t>21/10/2019</w:t>
      </w:r>
    </w:p>
    <w:p w:rsidR="004D6D4B" w:rsidRDefault="004D6D4B" w:rsidP="004D6D4B">
      <w:r w:rsidRPr="005E304F">
        <w:rPr>
          <w:b/>
        </w:rPr>
        <w:t>Eylem Saati</w:t>
      </w:r>
      <w:r w:rsidRPr="005E304F">
        <w:rPr>
          <w:b/>
        </w:rPr>
        <w:tab/>
        <w:t>:</w:t>
      </w:r>
      <w:proofErr w:type="gramStart"/>
      <w:r>
        <w:t>17:00</w:t>
      </w:r>
      <w:proofErr w:type="gramEnd"/>
    </w:p>
    <w:p w:rsidR="004D6D4B" w:rsidRDefault="004D6D4B" w:rsidP="000907B1">
      <w:pPr>
        <w:jc w:val="center"/>
        <w:rPr>
          <w:b/>
        </w:rPr>
      </w:pPr>
    </w:p>
    <w:p w:rsidR="004D6D4B" w:rsidRDefault="004D6D4B" w:rsidP="000907B1">
      <w:pPr>
        <w:jc w:val="center"/>
        <w:rPr>
          <w:b/>
        </w:rPr>
      </w:pPr>
    </w:p>
    <w:p w:rsidR="004D6D4B" w:rsidRPr="005E304F" w:rsidRDefault="004D6D4B" w:rsidP="000907B1">
      <w:pPr>
        <w:jc w:val="center"/>
        <w:rPr>
          <w:b/>
        </w:rPr>
      </w:pPr>
    </w:p>
    <w:p w:rsidR="000907B1" w:rsidRDefault="000907B1">
      <w:r>
        <w:t xml:space="preserve">Okulumuzda 18.10.2019 tarihinde saat 17.00 itibariyle öğretmenlerimiz katılımıyla çocukların ve gençlerin gelişim dönemi evrelerini.6-12 ve 12-18 yaş grubunun özelliklerini tanıma ve ergenlerle iletişim teması çerçevesinde okulumuz rehberlik öğretmeni Gökmen Özen </w:t>
      </w:r>
      <w:proofErr w:type="gramStart"/>
      <w:r>
        <w:t>tarafından  aşağıdaki</w:t>
      </w:r>
      <w:proofErr w:type="gramEnd"/>
      <w:r>
        <w:t xml:space="preserve"> çalışmalar yapıldı.</w:t>
      </w:r>
    </w:p>
    <w:p w:rsidR="000907B1" w:rsidRDefault="000907B1"/>
    <w:p w:rsidR="000907B1" w:rsidRDefault="000907B1" w:rsidP="000907B1">
      <w:pPr>
        <w:pStyle w:val="ListeParagraf"/>
        <w:numPr>
          <w:ilvl w:val="0"/>
          <w:numId w:val="2"/>
        </w:numPr>
      </w:pPr>
      <w:r>
        <w:t>İlk Ergenlik dönemi</w:t>
      </w:r>
    </w:p>
    <w:p w:rsidR="000907B1" w:rsidRDefault="000907B1" w:rsidP="000907B1">
      <w:pPr>
        <w:pStyle w:val="ListeParagraf"/>
        <w:numPr>
          <w:ilvl w:val="0"/>
          <w:numId w:val="2"/>
        </w:numPr>
      </w:pPr>
      <w:r>
        <w:t>Orta Ergenlik dönemi</w:t>
      </w:r>
    </w:p>
    <w:p w:rsidR="000907B1" w:rsidRDefault="000907B1" w:rsidP="000907B1">
      <w:pPr>
        <w:pStyle w:val="ListeParagraf"/>
        <w:numPr>
          <w:ilvl w:val="0"/>
          <w:numId w:val="2"/>
        </w:numPr>
      </w:pPr>
      <w:r>
        <w:t>Sor Ergenlik dönemi</w:t>
      </w:r>
    </w:p>
    <w:p w:rsidR="000907B1" w:rsidRDefault="000907B1" w:rsidP="000907B1">
      <w:pPr>
        <w:pStyle w:val="ListeParagraf"/>
        <w:numPr>
          <w:ilvl w:val="0"/>
          <w:numId w:val="2"/>
        </w:numPr>
      </w:pPr>
      <w:r>
        <w:t>Ergenlikte zihinsel gelişim</w:t>
      </w:r>
    </w:p>
    <w:p w:rsidR="000907B1" w:rsidRDefault="000907B1" w:rsidP="000907B1">
      <w:pPr>
        <w:pStyle w:val="ListeParagraf"/>
        <w:numPr>
          <w:ilvl w:val="0"/>
          <w:numId w:val="2"/>
        </w:numPr>
      </w:pPr>
      <w:r>
        <w:t>Ergenlikte sosyal gelişim</w:t>
      </w:r>
    </w:p>
    <w:p w:rsidR="000907B1" w:rsidRDefault="000907B1" w:rsidP="000907B1">
      <w:pPr>
        <w:pStyle w:val="ListeParagraf"/>
        <w:numPr>
          <w:ilvl w:val="0"/>
          <w:numId w:val="2"/>
        </w:numPr>
      </w:pPr>
      <w:r>
        <w:t>Ergenlikte fiziksel gelişim</w:t>
      </w:r>
    </w:p>
    <w:p w:rsidR="000907B1" w:rsidRDefault="000907B1" w:rsidP="000907B1">
      <w:pPr>
        <w:pStyle w:val="ListeParagraf"/>
        <w:numPr>
          <w:ilvl w:val="0"/>
          <w:numId w:val="2"/>
        </w:numPr>
      </w:pPr>
      <w:r>
        <w:t>Ergenlerde davranış özellikleri</w:t>
      </w:r>
    </w:p>
    <w:p w:rsidR="004D6D4B" w:rsidRDefault="004D6D4B" w:rsidP="004D6D4B">
      <w:pPr>
        <w:pStyle w:val="ListeParagraf"/>
        <w:numPr>
          <w:ilvl w:val="0"/>
          <w:numId w:val="2"/>
        </w:numPr>
      </w:pPr>
      <w:r>
        <w:t>Gençlerle iletişimde dikkat edilecek hususlar</w:t>
      </w:r>
    </w:p>
    <w:p w:rsidR="007D22A2" w:rsidRDefault="007D22A2" w:rsidP="007D22A2">
      <w:pPr>
        <w:pStyle w:val="ListeParagraf"/>
        <w:ind w:left="1440"/>
      </w:pPr>
    </w:p>
    <w:p w:rsidR="004D6D4B" w:rsidRDefault="004D6D4B" w:rsidP="004D6D4B">
      <w:r>
        <w:t>Ana başlıklarında bilgilendirme yapıldı. Öğretmenlerle soru-cevap kısmına geçildi. Benzer çalışmaların tekrar yapılması kararı alındı.</w:t>
      </w:r>
    </w:p>
    <w:sectPr w:rsidR="004D6D4B" w:rsidSect="00856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428BE"/>
    <w:multiLevelType w:val="hybridMultilevel"/>
    <w:tmpl w:val="8E2EE59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821BA3"/>
    <w:multiLevelType w:val="hybridMultilevel"/>
    <w:tmpl w:val="D6FE4F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907B1"/>
    <w:rsid w:val="000907B1"/>
    <w:rsid w:val="000C39BC"/>
    <w:rsid w:val="00393B26"/>
    <w:rsid w:val="003F7AED"/>
    <w:rsid w:val="004D6D4B"/>
    <w:rsid w:val="00554433"/>
    <w:rsid w:val="007D22A2"/>
    <w:rsid w:val="0085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0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2019-10-23T08:18:00Z</dcterms:created>
  <dcterms:modified xsi:type="dcterms:W3CDTF">2019-10-24T08:00:00Z</dcterms:modified>
</cp:coreProperties>
</file>